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E3477" w14:textId="77777777" w:rsidR="006D5C6C" w:rsidRPr="007F0014" w:rsidRDefault="006D5C6C" w:rsidP="006D5C6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10F873B" w14:textId="77777777" w:rsidR="006D5C6C" w:rsidRPr="007F0014" w:rsidRDefault="006D5C6C" w:rsidP="006D5C6C">
      <w:pPr>
        <w:jc w:val="center"/>
        <w:rPr>
          <w:rFonts w:ascii="Times New Roman" w:hAnsi="Times New Roman" w:cs="Times New Roman"/>
          <w:sz w:val="24"/>
          <w:szCs w:val="24"/>
        </w:rPr>
      </w:pPr>
      <w:r w:rsidRPr="007F0014">
        <w:rPr>
          <w:rFonts w:ascii="Times New Roman" w:hAnsi="Times New Roman" w:cs="Times New Roman"/>
          <w:b/>
          <w:bCs/>
          <w:sz w:val="24"/>
          <w:szCs w:val="24"/>
        </w:rPr>
        <w:t>КОМЕРЦІЙНА ПРОПОЗИЦІЯ</w:t>
      </w:r>
    </w:p>
    <w:p w14:paraId="0BC3BFA6" w14:textId="77777777" w:rsidR="006D5C6C" w:rsidRPr="007F0014" w:rsidRDefault="006D5C6C" w:rsidP="006D5C6C">
      <w:pPr>
        <w:jc w:val="center"/>
        <w:rPr>
          <w:rFonts w:ascii="Times New Roman" w:hAnsi="Times New Roman" w:cs="Times New Roman"/>
          <w:sz w:val="24"/>
          <w:szCs w:val="24"/>
        </w:rPr>
      </w:pPr>
      <w:r w:rsidRPr="007F0014">
        <w:rPr>
          <w:rFonts w:ascii="Times New Roman" w:hAnsi="Times New Roman" w:cs="Times New Roman"/>
          <w:b/>
          <w:bCs/>
          <w:sz w:val="24"/>
          <w:szCs w:val="24"/>
        </w:rPr>
        <w:t xml:space="preserve">на постачання ліцензій програмного забезпечення </w:t>
      </w:r>
      <w:proofErr w:type="spellStart"/>
      <w:r w:rsidRPr="007F0014">
        <w:rPr>
          <w:rFonts w:ascii="Times New Roman" w:hAnsi="Times New Roman" w:cs="Times New Roman"/>
          <w:b/>
          <w:bCs/>
          <w:sz w:val="24"/>
          <w:szCs w:val="24"/>
        </w:rPr>
        <w:t>Asana</w:t>
      </w:r>
      <w:proofErr w:type="spellEnd"/>
    </w:p>
    <w:p w14:paraId="6F9BF547" w14:textId="77777777" w:rsidR="006D5C6C" w:rsidRPr="007F0014" w:rsidRDefault="006D5C6C" w:rsidP="006D5C6C">
      <w:pPr>
        <w:rPr>
          <w:rFonts w:ascii="Times New Roman" w:hAnsi="Times New Roman" w:cs="Times New Roman"/>
          <w:sz w:val="24"/>
          <w:szCs w:val="24"/>
        </w:rPr>
      </w:pPr>
      <w:r w:rsidRPr="007F0014">
        <w:rPr>
          <w:rFonts w:ascii="Times New Roman" w:hAnsi="Times New Roman" w:cs="Times New Roman"/>
          <w:sz w:val="24"/>
          <w:szCs w:val="24"/>
        </w:rPr>
        <w:t xml:space="preserve">Уважно вивчивши вимоги оголошення про проведення тендеру, ми, </w:t>
      </w:r>
      <w:r w:rsidRPr="0078019C">
        <w:rPr>
          <w:rFonts w:ascii="Times New Roman" w:hAnsi="Times New Roman" w:cs="Times New Roman"/>
          <w:color w:val="EE0000"/>
          <w:sz w:val="24"/>
          <w:szCs w:val="24"/>
        </w:rPr>
        <w:t>НАЗВА ОРНГАНІЗАЦІЇ</w:t>
      </w:r>
      <w:r w:rsidRPr="007F0014">
        <w:rPr>
          <w:rFonts w:ascii="Times New Roman" w:hAnsi="Times New Roman" w:cs="Times New Roman"/>
          <w:sz w:val="24"/>
          <w:szCs w:val="24"/>
        </w:rPr>
        <w:t>, висловлюємо готовність забезпечити надання доступу до програмного забезпечення на наведених нижче умовах:</w:t>
      </w:r>
    </w:p>
    <w:p w14:paraId="4D1DAAEA" w14:textId="77777777" w:rsidR="006D5C6C" w:rsidRPr="007F0014" w:rsidRDefault="006D5C6C" w:rsidP="006D5C6C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F0014">
        <w:rPr>
          <w:rFonts w:ascii="Times New Roman" w:hAnsi="Times New Roman" w:cs="Times New Roman"/>
          <w:b/>
          <w:bCs/>
          <w:sz w:val="24"/>
          <w:szCs w:val="24"/>
        </w:rPr>
        <w:t>Вартість послуг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2677"/>
        <w:gridCol w:w="1573"/>
        <w:gridCol w:w="1565"/>
        <w:gridCol w:w="1552"/>
        <w:gridCol w:w="1558"/>
      </w:tblGrid>
      <w:tr w:rsidR="006D5C6C" w:rsidRPr="007F0014" w14:paraId="49C9448F" w14:textId="77777777" w:rsidTr="000E6E37">
        <w:tc>
          <w:tcPr>
            <w:tcW w:w="704" w:type="dxa"/>
            <w:vAlign w:val="center"/>
          </w:tcPr>
          <w:p w14:paraId="0632B23F" w14:textId="77777777" w:rsidR="006D5C6C" w:rsidRPr="007F0014" w:rsidRDefault="006D5C6C" w:rsidP="000E6E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F0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77" w:type="dxa"/>
            <w:vAlign w:val="center"/>
          </w:tcPr>
          <w:p w14:paraId="61ECC931" w14:textId="77777777" w:rsidR="006D5C6C" w:rsidRPr="007F0014" w:rsidRDefault="006D5C6C" w:rsidP="000E6E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F0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</w:t>
            </w:r>
          </w:p>
        </w:tc>
        <w:tc>
          <w:tcPr>
            <w:tcW w:w="1573" w:type="dxa"/>
            <w:vAlign w:val="center"/>
          </w:tcPr>
          <w:p w14:paraId="53EF4061" w14:textId="77777777" w:rsidR="006D5C6C" w:rsidRPr="007F0014" w:rsidRDefault="006D5C6C" w:rsidP="000E6E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F0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Тарифний план</w:t>
            </w:r>
          </w:p>
        </w:tc>
        <w:tc>
          <w:tcPr>
            <w:tcW w:w="1565" w:type="dxa"/>
            <w:vAlign w:val="center"/>
          </w:tcPr>
          <w:p w14:paraId="1C85B271" w14:textId="77777777" w:rsidR="006D5C6C" w:rsidRPr="007F0014" w:rsidRDefault="006D5C6C" w:rsidP="000E6E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F0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робочих місць</w:t>
            </w:r>
          </w:p>
        </w:tc>
        <w:tc>
          <w:tcPr>
            <w:tcW w:w="1552" w:type="dxa"/>
            <w:vAlign w:val="center"/>
          </w:tcPr>
          <w:p w14:paraId="501B4D6D" w14:textId="77777777" w:rsidR="006D5C6C" w:rsidRPr="007F0014" w:rsidRDefault="006D5C6C" w:rsidP="000E6E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F0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Вартість за 1 робоче місце (грн)</w:t>
            </w:r>
          </w:p>
        </w:tc>
        <w:tc>
          <w:tcPr>
            <w:tcW w:w="1558" w:type="dxa"/>
            <w:vAlign w:val="center"/>
          </w:tcPr>
          <w:p w14:paraId="4276272A" w14:textId="77777777" w:rsidR="006D5C6C" w:rsidRPr="007F0014" w:rsidRDefault="006D5C6C" w:rsidP="000E6E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F0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Загальна вартість за 12 місяців (грн)</w:t>
            </w:r>
          </w:p>
        </w:tc>
      </w:tr>
      <w:tr w:rsidR="006D5C6C" w:rsidRPr="007F0014" w14:paraId="6D3D704C" w14:textId="77777777" w:rsidTr="000E6E37">
        <w:tc>
          <w:tcPr>
            <w:tcW w:w="704" w:type="dxa"/>
            <w:vAlign w:val="center"/>
          </w:tcPr>
          <w:p w14:paraId="4957F4AB" w14:textId="77777777" w:rsidR="006D5C6C" w:rsidRPr="007F0014" w:rsidRDefault="006D5C6C" w:rsidP="000E6E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F00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7" w:type="dxa"/>
            <w:vAlign w:val="center"/>
          </w:tcPr>
          <w:p w14:paraId="4E523257" w14:textId="77777777" w:rsidR="006D5C6C" w:rsidRPr="007F0014" w:rsidRDefault="006D5C6C" w:rsidP="000E6E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F0014">
              <w:rPr>
                <w:rFonts w:ascii="Times New Roman" w:hAnsi="Times New Roman" w:cs="Times New Roman"/>
                <w:sz w:val="24"/>
                <w:szCs w:val="24"/>
              </w:rPr>
              <w:t xml:space="preserve">Підписка на хмарне ПЗ </w:t>
            </w:r>
            <w:proofErr w:type="spellStart"/>
            <w:r w:rsidRPr="007F0014">
              <w:rPr>
                <w:rFonts w:ascii="Times New Roman" w:hAnsi="Times New Roman" w:cs="Times New Roman"/>
                <w:sz w:val="24"/>
                <w:szCs w:val="24"/>
              </w:rPr>
              <w:t>Asana</w:t>
            </w:r>
            <w:proofErr w:type="spellEnd"/>
          </w:p>
        </w:tc>
        <w:tc>
          <w:tcPr>
            <w:tcW w:w="1573" w:type="dxa"/>
            <w:vAlign w:val="center"/>
          </w:tcPr>
          <w:p w14:paraId="426214DD" w14:textId="77777777" w:rsidR="006D5C6C" w:rsidRPr="007F0014" w:rsidRDefault="006D5C6C" w:rsidP="000E6E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65" w:type="dxa"/>
            <w:vAlign w:val="center"/>
          </w:tcPr>
          <w:p w14:paraId="47C73348" w14:textId="77777777" w:rsidR="006D5C6C" w:rsidRPr="007F0014" w:rsidRDefault="006D5C6C" w:rsidP="000E6E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vAlign w:val="center"/>
          </w:tcPr>
          <w:p w14:paraId="4007388F" w14:textId="77777777" w:rsidR="006D5C6C" w:rsidRPr="007F0014" w:rsidRDefault="006D5C6C" w:rsidP="000E6E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vAlign w:val="center"/>
          </w:tcPr>
          <w:p w14:paraId="701192E6" w14:textId="77777777" w:rsidR="006D5C6C" w:rsidRPr="007F0014" w:rsidRDefault="006D5C6C" w:rsidP="000E6E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D5C6C" w:rsidRPr="007F0014" w14:paraId="6CC108CB" w14:textId="77777777" w:rsidTr="000E6E37">
        <w:trPr>
          <w:trHeight w:val="526"/>
        </w:trPr>
        <w:tc>
          <w:tcPr>
            <w:tcW w:w="8071" w:type="dxa"/>
            <w:gridSpan w:val="5"/>
            <w:vAlign w:val="center"/>
          </w:tcPr>
          <w:p w14:paraId="6909FF6E" w14:textId="77777777" w:rsidR="006D5C6C" w:rsidRPr="007F0014" w:rsidRDefault="006D5C6C" w:rsidP="000E6E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F0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58" w:type="dxa"/>
            <w:vAlign w:val="center"/>
          </w:tcPr>
          <w:p w14:paraId="3F99077C" w14:textId="77777777" w:rsidR="006D5C6C" w:rsidRPr="007F0014" w:rsidRDefault="006D5C6C" w:rsidP="000E6E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14:paraId="447B5167" w14:textId="77777777" w:rsidR="006D5C6C" w:rsidRPr="007F0014" w:rsidRDefault="006D5C6C" w:rsidP="006D5C6C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9EEA76C" w14:textId="77777777" w:rsidR="006D5C6C" w:rsidRPr="007F0014" w:rsidRDefault="006D5C6C" w:rsidP="006D5C6C">
      <w:pPr>
        <w:rPr>
          <w:rFonts w:ascii="Times New Roman" w:hAnsi="Times New Roman" w:cs="Times New Roman"/>
          <w:sz w:val="24"/>
          <w:szCs w:val="24"/>
        </w:rPr>
      </w:pPr>
      <w:r w:rsidRPr="007F0014">
        <w:rPr>
          <w:rFonts w:ascii="Times New Roman" w:hAnsi="Times New Roman" w:cs="Times New Roman"/>
          <w:i/>
          <w:iCs/>
          <w:sz w:val="24"/>
          <w:szCs w:val="24"/>
        </w:rPr>
        <w:t>Податки та збори:</w:t>
      </w:r>
      <w:r w:rsidRPr="007F0014">
        <w:rPr>
          <w:rFonts w:ascii="Times New Roman" w:hAnsi="Times New Roman" w:cs="Times New Roman"/>
          <w:sz w:val="24"/>
          <w:szCs w:val="24"/>
        </w:rPr>
        <w:t xml:space="preserve"> Сума вказана з урахуванням ПДВ. Всі податки та збори включені у загальну вартість.</w:t>
      </w:r>
    </w:p>
    <w:p w14:paraId="6399AD41" w14:textId="77777777" w:rsidR="006D5C6C" w:rsidRDefault="006D5C6C" w:rsidP="006D5C6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987A58" w14:textId="77777777" w:rsidR="006D5C6C" w:rsidRPr="007F0014" w:rsidRDefault="006D5C6C" w:rsidP="006D5C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0014">
        <w:rPr>
          <w:rFonts w:ascii="Times New Roman" w:hAnsi="Times New Roman" w:cs="Times New Roman"/>
          <w:b/>
          <w:bCs/>
          <w:sz w:val="24"/>
          <w:szCs w:val="24"/>
        </w:rPr>
        <w:t>Технічні та організаційні умови</w:t>
      </w:r>
    </w:p>
    <w:p w14:paraId="099A52BF" w14:textId="77777777" w:rsidR="006D5C6C" w:rsidRPr="007F0014" w:rsidRDefault="006D5C6C" w:rsidP="006D5C6C">
      <w:pPr>
        <w:rPr>
          <w:rFonts w:ascii="Times New Roman" w:hAnsi="Times New Roman" w:cs="Times New Roman"/>
          <w:sz w:val="24"/>
          <w:szCs w:val="24"/>
        </w:rPr>
      </w:pPr>
      <w:r w:rsidRPr="007F0014">
        <w:rPr>
          <w:rFonts w:ascii="Times New Roman" w:hAnsi="Times New Roman" w:cs="Times New Roman"/>
          <w:b/>
          <w:bCs/>
          <w:sz w:val="24"/>
          <w:szCs w:val="24"/>
        </w:rPr>
        <w:t>Термін активації доступу:</w:t>
      </w:r>
      <w:r w:rsidRPr="007F0014">
        <w:rPr>
          <w:rFonts w:ascii="Times New Roman" w:hAnsi="Times New Roman" w:cs="Times New Roman"/>
          <w:sz w:val="24"/>
          <w:szCs w:val="24"/>
        </w:rPr>
        <w:t xml:space="preserve"> активація ліцензій для всіх користувачів буде здійснен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F0014">
        <w:rPr>
          <w:rFonts w:ascii="Times New Roman" w:hAnsi="Times New Roman" w:cs="Times New Roman"/>
          <w:sz w:val="24"/>
          <w:szCs w:val="24"/>
        </w:rPr>
        <w:t xml:space="preserve"> протягом _______ робочих днів після підписання договору.</w:t>
      </w:r>
    </w:p>
    <w:p w14:paraId="00651586" w14:textId="77777777" w:rsidR="006D5C6C" w:rsidRPr="007F0014" w:rsidRDefault="006D5C6C" w:rsidP="006D5C6C">
      <w:pPr>
        <w:rPr>
          <w:rFonts w:ascii="Times New Roman" w:hAnsi="Times New Roman" w:cs="Times New Roman"/>
          <w:sz w:val="24"/>
          <w:szCs w:val="24"/>
        </w:rPr>
      </w:pPr>
      <w:r w:rsidRPr="007F0014">
        <w:rPr>
          <w:rFonts w:ascii="Times New Roman" w:hAnsi="Times New Roman" w:cs="Times New Roman"/>
          <w:b/>
          <w:bCs/>
          <w:sz w:val="24"/>
          <w:szCs w:val="24"/>
        </w:rPr>
        <w:t>Термін дії пропозиції:</w:t>
      </w:r>
      <w:r w:rsidRPr="007F0014">
        <w:rPr>
          <w:rFonts w:ascii="Times New Roman" w:hAnsi="Times New Roman" w:cs="Times New Roman"/>
          <w:sz w:val="24"/>
          <w:szCs w:val="24"/>
        </w:rPr>
        <w:t xml:space="preserve"> ця комерційна пропозиція є дійсною та незмінною протягом _______ календарних днів з дати її подання.</w:t>
      </w:r>
    </w:p>
    <w:p w14:paraId="40F768A2" w14:textId="77777777" w:rsidR="006D5C6C" w:rsidRPr="007F0014" w:rsidRDefault="006D5C6C" w:rsidP="006D5C6C">
      <w:pPr>
        <w:rPr>
          <w:rFonts w:ascii="Times New Roman" w:hAnsi="Times New Roman" w:cs="Times New Roman"/>
          <w:sz w:val="24"/>
          <w:szCs w:val="24"/>
        </w:rPr>
      </w:pPr>
      <w:r w:rsidRPr="007F0014">
        <w:rPr>
          <w:rFonts w:ascii="Times New Roman" w:hAnsi="Times New Roman" w:cs="Times New Roman"/>
          <w:b/>
          <w:bCs/>
          <w:sz w:val="24"/>
          <w:szCs w:val="24"/>
        </w:rPr>
        <w:t>Офіційний статус:</w:t>
      </w:r>
      <w:r w:rsidRPr="007F0014">
        <w:rPr>
          <w:rFonts w:ascii="Times New Roman" w:hAnsi="Times New Roman" w:cs="Times New Roman"/>
          <w:sz w:val="24"/>
          <w:szCs w:val="24"/>
        </w:rPr>
        <w:t xml:space="preserve"> підтверджуємо, що наша компанія має статус офіційного партнера / авторизованого представника розробника </w:t>
      </w:r>
      <w:proofErr w:type="spellStart"/>
      <w:r w:rsidRPr="007F0014">
        <w:rPr>
          <w:rFonts w:ascii="Times New Roman" w:hAnsi="Times New Roman" w:cs="Times New Roman"/>
          <w:sz w:val="24"/>
          <w:szCs w:val="24"/>
        </w:rPr>
        <w:t>Asana</w:t>
      </w:r>
      <w:proofErr w:type="spellEnd"/>
      <w:r w:rsidRPr="007F0014">
        <w:rPr>
          <w:rFonts w:ascii="Times New Roman" w:hAnsi="Times New Roman" w:cs="Times New Roman"/>
          <w:sz w:val="24"/>
          <w:szCs w:val="24"/>
        </w:rPr>
        <w:t>.</w:t>
      </w:r>
    </w:p>
    <w:p w14:paraId="6E75D61B" w14:textId="77777777" w:rsidR="006D5C6C" w:rsidRDefault="006D5C6C" w:rsidP="006D5C6C">
      <w:pPr>
        <w:rPr>
          <w:rFonts w:ascii="Times New Roman" w:hAnsi="Times New Roman" w:cs="Times New Roman"/>
          <w:sz w:val="24"/>
          <w:szCs w:val="24"/>
        </w:rPr>
      </w:pPr>
      <w:r w:rsidRPr="007F0014">
        <w:rPr>
          <w:rFonts w:ascii="Times New Roman" w:hAnsi="Times New Roman" w:cs="Times New Roman"/>
          <w:b/>
          <w:bCs/>
          <w:sz w:val="24"/>
          <w:szCs w:val="24"/>
        </w:rPr>
        <w:t>Масштабування:</w:t>
      </w:r>
      <w:r w:rsidRPr="007F0014">
        <w:rPr>
          <w:rFonts w:ascii="Times New Roman" w:hAnsi="Times New Roman" w:cs="Times New Roman"/>
          <w:sz w:val="24"/>
          <w:szCs w:val="24"/>
        </w:rPr>
        <w:t xml:space="preserve"> підтверджуємо можливість додавання нових</w:t>
      </w:r>
      <w:r>
        <w:rPr>
          <w:rFonts w:ascii="Times New Roman" w:hAnsi="Times New Roman" w:cs="Times New Roman"/>
          <w:sz w:val="24"/>
          <w:szCs w:val="24"/>
        </w:rPr>
        <w:t>/видалення</w:t>
      </w:r>
      <w:r w:rsidRPr="007F0014">
        <w:rPr>
          <w:rFonts w:ascii="Times New Roman" w:hAnsi="Times New Roman" w:cs="Times New Roman"/>
          <w:sz w:val="24"/>
          <w:szCs w:val="24"/>
        </w:rPr>
        <w:t xml:space="preserve"> користувачів протягом терміну дії договору з пропорційним розрахунком вартості.</w:t>
      </w:r>
    </w:p>
    <w:p w14:paraId="39A3CE6F" w14:textId="77777777" w:rsidR="006D5C6C" w:rsidRDefault="006D5C6C" w:rsidP="006D5C6C">
      <w:pPr>
        <w:rPr>
          <w:rFonts w:ascii="Times New Roman" w:hAnsi="Times New Roman" w:cs="Times New Roman"/>
          <w:sz w:val="24"/>
          <w:szCs w:val="24"/>
        </w:rPr>
      </w:pPr>
    </w:p>
    <w:p w14:paraId="5C333F48" w14:textId="77777777" w:rsidR="006D5C6C" w:rsidRDefault="006D5C6C" w:rsidP="006D5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p w14:paraId="350F8785" w14:textId="77777777" w:rsidR="006D5C6C" w:rsidRDefault="006D5C6C" w:rsidP="006D5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Підпис</w:t>
      </w:r>
    </w:p>
    <w:p w14:paraId="2FCED568" w14:textId="77777777" w:rsidR="006D5C6C" w:rsidRDefault="006D5C6C" w:rsidP="006D5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Печатка за наявності</w:t>
      </w:r>
    </w:p>
    <w:p w14:paraId="34F324CD" w14:textId="77777777" w:rsidR="00FE7166" w:rsidRDefault="00FE7166"/>
    <w:sectPr w:rsidR="00FE71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C6C"/>
    <w:rsid w:val="000A56D0"/>
    <w:rsid w:val="003A5C55"/>
    <w:rsid w:val="006D5C6C"/>
    <w:rsid w:val="00AD1F37"/>
    <w:rsid w:val="00FE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9E1BB"/>
  <w15:chartTrackingRefBased/>
  <w15:docId w15:val="{429C4A58-6D0D-4A88-8025-5D857DAE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C6C"/>
  </w:style>
  <w:style w:type="paragraph" w:styleId="1">
    <w:name w:val="heading 1"/>
    <w:basedOn w:val="a"/>
    <w:next w:val="a"/>
    <w:link w:val="10"/>
    <w:uiPriority w:val="9"/>
    <w:qFormat/>
    <w:rsid w:val="006D5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5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5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5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5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5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5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5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5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5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5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5C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5C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5C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5C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5C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5C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5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D5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5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D5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5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D5C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5C6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5C6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5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D5C6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D5C6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6D5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421</Characters>
  <Application>Microsoft Office Word</Application>
  <DocSecurity>0</DocSecurity>
  <Lines>3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1</cp:revision>
  <dcterms:created xsi:type="dcterms:W3CDTF">2026-09-12T18:00:00Z</dcterms:created>
  <dcterms:modified xsi:type="dcterms:W3CDTF">2026-09-12T18:00:00Z</dcterms:modified>
</cp:coreProperties>
</file>